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49" w:rsidRDefault="00697349" w:rsidP="002F0E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DETALLE DE LAS DIFERENTES ACTIVIDADES </w:t>
      </w:r>
    </w:p>
    <w:p w:rsidR="002F0E50" w:rsidRPr="00697349" w:rsidRDefault="002F0E50" w:rsidP="00697349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697349">
        <w:rPr>
          <w:b/>
          <w:sz w:val="24"/>
          <w:szCs w:val="24"/>
        </w:rPr>
        <w:t>Taller de estampación con sellos “Veo - Veo”</w:t>
      </w:r>
    </w:p>
    <w:p w:rsidR="002F0E50" w:rsidRPr="002F0E50" w:rsidRDefault="002F0E50" w:rsidP="002F0E50">
      <w:pPr>
        <w:rPr>
          <w:sz w:val="24"/>
          <w:szCs w:val="24"/>
        </w:rPr>
      </w:pPr>
      <w:r w:rsidRPr="002F0E50">
        <w:rPr>
          <w:sz w:val="24"/>
          <w:szCs w:val="24"/>
        </w:rPr>
        <w:t xml:space="preserve">Un taller donde </w:t>
      </w:r>
      <w:r w:rsidR="00697349" w:rsidRPr="002F0E50">
        <w:rPr>
          <w:sz w:val="24"/>
          <w:szCs w:val="24"/>
        </w:rPr>
        <w:t>conocemos la</w:t>
      </w:r>
      <w:r w:rsidRPr="002F0E50">
        <w:rPr>
          <w:sz w:val="24"/>
          <w:szCs w:val="24"/>
        </w:rPr>
        <w:t xml:space="preserve"> fauna nativa y los insectos del entorno mientras nos divertimos estampando con diferentes sellos y formas geométricas.</w:t>
      </w:r>
    </w:p>
    <w:p w:rsidR="002F0E50" w:rsidRPr="002F0E50" w:rsidRDefault="002F0E50" w:rsidP="002F0E50">
      <w:pPr>
        <w:rPr>
          <w:sz w:val="24"/>
          <w:szCs w:val="24"/>
        </w:rPr>
      </w:pPr>
      <w:r w:rsidRPr="002F0E50">
        <w:rPr>
          <w:sz w:val="24"/>
          <w:szCs w:val="24"/>
        </w:rPr>
        <w:t xml:space="preserve">•Destinado a infancias que tengan de 3 años a 6 años. </w:t>
      </w:r>
    </w:p>
    <w:p w:rsidR="002F0E50" w:rsidRPr="002F0E50" w:rsidRDefault="002F0E50" w:rsidP="002F0E50">
      <w:pPr>
        <w:rPr>
          <w:sz w:val="24"/>
          <w:szCs w:val="24"/>
        </w:rPr>
      </w:pPr>
      <w:r w:rsidRPr="002F0E50">
        <w:rPr>
          <w:sz w:val="24"/>
          <w:szCs w:val="24"/>
        </w:rPr>
        <w:t>•Duración del taller: 1 hs en las cuales los y las niñas pueden acercarse a jugar y estampar con los sellos.</w:t>
      </w:r>
    </w:p>
    <w:p w:rsidR="002F0E50" w:rsidRPr="002F0E50" w:rsidRDefault="002F0E50" w:rsidP="002F0E50">
      <w:pPr>
        <w:rPr>
          <w:sz w:val="24"/>
          <w:szCs w:val="24"/>
        </w:rPr>
      </w:pPr>
    </w:p>
    <w:p w:rsidR="002F0E50" w:rsidRPr="00697349" w:rsidRDefault="002F0E50" w:rsidP="00697349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697349">
        <w:rPr>
          <w:b/>
          <w:sz w:val="24"/>
          <w:szCs w:val="24"/>
        </w:rPr>
        <w:t xml:space="preserve">Taller de Dibujo &amp; Collage Botánico. </w:t>
      </w:r>
    </w:p>
    <w:p w:rsidR="002F0E50" w:rsidRPr="002F0E50" w:rsidRDefault="002F0E50" w:rsidP="002F0E50">
      <w:pPr>
        <w:rPr>
          <w:sz w:val="24"/>
          <w:szCs w:val="24"/>
        </w:rPr>
      </w:pPr>
      <w:r w:rsidRPr="002F0E50">
        <w:rPr>
          <w:sz w:val="24"/>
          <w:szCs w:val="24"/>
        </w:rPr>
        <w:t xml:space="preserve">Un taller donde a partir del dibujo y la técnica del collage exploramos las diferentes plantas y árboles del jardín </w:t>
      </w:r>
      <w:bookmarkStart w:id="0" w:name="_GoBack"/>
      <w:bookmarkEnd w:id="0"/>
      <w:r w:rsidR="00697349" w:rsidRPr="002F0E50">
        <w:rPr>
          <w:sz w:val="24"/>
          <w:szCs w:val="24"/>
        </w:rPr>
        <w:t>botánico.</w:t>
      </w:r>
    </w:p>
    <w:p w:rsidR="002F0E50" w:rsidRPr="002F0E50" w:rsidRDefault="002F0E50" w:rsidP="002F0E50">
      <w:pPr>
        <w:rPr>
          <w:sz w:val="24"/>
          <w:szCs w:val="24"/>
        </w:rPr>
      </w:pPr>
      <w:r w:rsidRPr="002F0E50">
        <w:rPr>
          <w:sz w:val="24"/>
          <w:szCs w:val="24"/>
        </w:rPr>
        <w:t xml:space="preserve">•Destinado a Infancias que tengan de 6 a 12 años </w:t>
      </w:r>
    </w:p>
    <w:p w:rsidR="002F0E50" w:rsidRPr="002F0E50" w:rsidRDefault="002F0E50" w:rsidP="002F0E50">
      <w:pPr>
        <w:rPr>
          <w:sz w:val="24"/>
          <w:szCs w:val="24"/>
        </w:rPr>
      </w:pPr>
      <w:r w:rsidRPr="002F0E50">
        <w:rPr>
          <w:sz w:val="24"/>
          <w:szCs w:val="24"/>
        </w:rPr>
        <w:t>•Duración del taller 1 hs en las cuales las infancias pueden acercarse a crear su dibujo/collage botánico.</w:t>
      </w:r>
    </w:p>
    <w:p w:rsidR="002F0E50" w:rsidRPr="002F0E50" w:rsidRDefault="002F0E50" w:rsidP="002F0E50">
      <w:pPr>
        <w:rPr>
          <w:b/>
          <w:sz w:val="24"/>
          <w:szCs w:val="24"/>
        </w:rPr>
      </w:pPr>
    </w:p>
    <w:p w:rsidR="002F0E50" w:rsidRPr="00697349" w:rsidRDefault="002F0E50" w:rsidP="00697349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697349">
        <w:rPr>
          <w:b/>
          <w:sz w:val="24"/>
          <w:szCs w:val="24"/>
        </w:rPr>
        <w:t>Taller de estampación para toda la familia</w:t>
      </w:r>
    </w:p>
    <w:p w:rsidR="002F0E50" w:rsidRPr="002F0E50" w:rsidRDefault="002F0E50" w:rsidP="002F0E50">
      <w:pPr>
        <w:rPr>
          <w:sz w:val="24"/>
          <w:szCs w:val="24"/>
        </w:rPr>
      </w:pPr>
      <w:r w:rsidRPr="002F0E50">
        <w:rPr>
          <w:sz w:val="24"/>
          <w:szCs w:val="24"/>
        </w:rPr>
        <w:t xml:space="preserve">Taller donde grandes y peques se divierten estampando. </w:t>
      </w:r>
    </w:p>
    <w:p w:rsidR="002F0E50" w:rsidRPr="002F0E50" w:rsidRDefault="002F0E50" w:rsidP="002F0E50">
      <w:pPr>
        <w:rPr>
          <w:sz w:val="24"/>
          <w:szCs w:val="24"/>
        </w:rPr>
      </w:pPr>
      <w:r w:rsidRPr="002F0E50">
        <w:rPr>
          <w:sz w:val="24"/>
          <w:szCs w:val="24"/>
        </w:rPr>
        <w:t>Invitamos a la familia a dejar su huella en una estampa colectiva sobre tela y papel.</w:t>
      </w:r>
    </w:p>
    <w:p w:rsidR="002F0E50" w:rsidRPr="002F0E50" w:rsidRDefault="002F0E50" w:rsidP="002F0E50">
      <w:pPr>
        <w:rPr>
          <w:sz w:val="24"/>
          <w:szCs w:val="24"/>
        </w:rPr>
      </w:pPr>
      <w:r w:rsidRPr="002F0E50">
        <w:rPr>
          <w:sz w:val="24"/>
          <w:szCs w:val="24"/>
        </w:rPr>
        <w:t xml:space="preserve">También pueden acercar sus remeras para imprimir las formas y diseños que más les gusten. </w:t>
      </w:r>
    </w:p>
    <w:p w:rsidR="002F0E50" w:rsidRDefault="002F0E50" w:rsidP="002F0E50">
      <w:pPr>
        <w:rPr>
          <w:sz w:val="24"/>
          <w:szCs w:val="24"/>
        </w:rPr>
      </w:pPr>
      <w:r w:rsidRPr="002F0E50">
        <w:rPr>
          <w:sz w:val="24"/>
          <w:szCs w:val="24"/>
        </w:rPr>
        <w:t>•Duración 1 hs en las cuales la familia puede acercarse a estampar</w:t>
      </w:r>
      <w:r w:rsidRPr="002F0E50">
        <w:rPr>
          <w:sz w:val="24"/>
          <w:szCs w:val="24"/>
        </w:rPr>
        <w:t xml:space="preserve"> </w:t>
      </w:r>
    </w:p>
    <w:p w:rsidR="00697349" w:rsidRDefault="00697349" w:rsidP="002F0E50">
      <w:pPr>
        <w:rPr>
          <w:sz w:val="24"/>
          <w:szCs w:val="24"/>
        </w:rPr>
      </w:pPr>
    </w:p>
    <w:p w:rsidR="00697349" w:rsidRPr="00697349" w:rsidRDefault="00697349" w:rsidP="00697349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697349">
        <w:rPr>
          <w:b/>
          <w:sz w:val="24"/>
          <w:szCs w:val="24"/>
        </w:rPr>
        <w:t>Yoga en familia</w:t>
      </w:r>
    </w:p>
    <w:p w:rsidR="00697349" w:rsidRDefault="00697349" w:rsidP="00697349">
      <w:pPr>
        <w:rPr>
          <w:sz w:val="24"/>
          <w:szCs w:val="24"/>
        </w:rPr>
      </w:pPr>
      <w:r>
        <w:rPr>
          <w:sz w:val="24"/>
          <w:szCs w:val="24"/>
        </w:rPr>
        <w:t>A través del cuento "L</w:t>
      </w:r>
      <w:r w:rsidRPr="00697349">
        <w:rPr>
          <w:sz w:val="24"/>
          <w:szCs w:val="24"/>
        </w:rPr>
        <w:t>yoke es muy pequeño" jugamos y nos regalamos un tiempo para atesorar en el cuerpo. Yoga en familia y acroyoga.</w:t>
      </w:r>
    </w:p>
    <w:p w:rsidR="00697349" w:rsidRDefault="00697349" w:rsidP="00697349">
      <w:pPr>
        <w:rPr>
          <w:sz w:val="24"/>
          <w:szCs w:val="24"/>
        </w:rPr>
      </w:pPr>
    </w:p>
    <w:p w:rsidR="00697349" w:rsidRPr="00697349" w:rsidRDefault="00697349" w:rsidP="00697349">
      <w:pPr>
        <w:rPr>
          <w:b/>
          <w:sz w:val="24"/>
          <w:szCs w:val="24"/>
        </w:rPr>
      </w:pPr>
    </w:p>
    <w:p w:rsidR="00697349" w:rsidRPr="00697349" w:rsidRDefault="00697349" w:rsidP="00697349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697349">
        <w:rPr>
          <w:b/>
          <w:sz w:val="24"/>
          <w:szCs w:val="24"/>
        </w:rPr>
        <w:t>Yoga para niños y niñas</w:t>
      </w:r>
    </w:p>
    <w:p w:rsidR="00697349" w:rsidRDefault="00697349" w:rsidP="00697349">
      <w:pPr>
        <w:rPr>
          <w:sz w:val="24"/>
          <w:szCs w:val="24"/>
        </w:rPr>
      </w:pPr>
      <w:r w:rsidRPr="00697349">
        <w:rPr>
          <w:sz w:val="24"/>
          <w:szCs w:val="24"/>
        </w:rPr>
        <w:t>La leyenda del Tambor: narración con movimiento. Expandimos y aquietamos el cuerpo a través de las historias.</w:t>
      </w:r>
    </w:p>
    <w:p w:rsidR="00697349" w:rsidRDefault="00697349" w:rsidP="00697349">
      <w:pPr>
        <w:rPr>
          <w:sz w:val="24"/>
          <w:szCs w:val="24"/>
        </w:rPr>
      </w:pPr>
    </w:p>
    <w:p w:rsidR="00697349" w:rsidRPr="00697349" w:rsidRDefault="00697349" w:rsidP="00697349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697349">
        <w:rPr>
          <w:b/>
          <w:sz w:val="24"/>
          <w:szCs w:val="24"/>
        </w:rPr>
        <w:t xml:space="preserve">Show folklórico de malambo argentino y destreza de boleadoras </w:t>
      </w:r>
    </w:p>
    <w:p w:rsidR="002F0E50" w:rsidRDefault="00697349">
      <w:pPr>
        <w:rPr>
          <w:b/>
          <w:sz w:val="24"/>
          <w:szCs w:val="24"/>
        </w:rPr>
      </w:pPr>
      <w:r w:rsidRPr="00697349">
        <w:rPr>
          <w:sz w:val="24"/>
          <w:szCs w:val="24"/>
        </w:rPr>
        <w:t xml:space="preserve">Pablo Sanguinetti y Federico </w:t>
      </w:r>
      <w:r>
        <w:rPr>
          <w:sz w:val="24"/>
          <w:szCs w:val="24"/>
        </w:rPr>
        <w:t>C</w:t>
      </w:r>
      <w:r w:rsidRPr="00697349">
        <w:rPr>
          <w:sz w:val="24"/>
          <w:szCs w:val="24"/>
        </w:rPr>
        <w:t>haves de</w:t>
      </w:r>
      <w:r>
        <w:rPr>
          <w:sz w:val="24"/>
          <w:szCs w:val="24"/>
        </w:rPr>
        <w:t xml:space="preserve"> Tremor C</w:t>
      </w:r>
      <w:r w:rsidRPr="00697349">
        <w:rPr>
          <w:sz w:val="24"/>
          <w:szCs w:val="24"/>
        </w:rPr>
        <w:t>ompany</w:t>
      </w:r>
    </w:p>
    <w:p w:rsidR="002F0E50" w:rsidRDefault="002F0E50">
      <w:pPr>
        <w:rPr>
          <w:b/>
          <w:sz w:val="24"/>
          <w:szCs w:val="24"/>
        </w:rPr>
      </w:pPr>
    </w:p>
    <w:p w:rsidR="000C5CBD" w:rsidRPr="00697349" w:rsidRDefault="002F0E50" w:rsidP="00697349">
      <w:pPr>
        <w:pStyle w:val="Prrafodelista"/>
        <w:numPr>
          <w:ilvl w:val="0"/>
          <w:numId w:val="1"/>
        </w:numPr>
        <w:rPr>
          <w:b/>
        </w:rPr>
      </w:pPr>
      <w:r w:rsidRPr="00697349">
        <w:rPr>
          <w:b/>
          <w:sz w:val="24"/>
          <w:szCs w:val="24"/>
        </w:rPr>
        <w:t xml:space="preserve">Espectáculo de narración oral </w:t>
      </w:r>
      <w:r w:rsidRPr="00697349">
        <w:rPr>
          <w:b/>
          <w:color w:val="00B050"/>
          <w:sz w:val="24"/>
          <w:szCs w:val="24"/>
        </w:rPr>
        <w:t>“SUEÑOS EN BOLSILLOS”</w:t>
      </w:r>
    </w:p>
    <w:p w:rsidR="000C5CBD" w:rsidRDefault="000C5CBD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31CCBFCB" wp14:editId="16E69EEC">
            <wp:extent cx="5612130" cy="3741420"/>
            <wp:effectExtent l="0" t="0" r="762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CBD" w:rsidRDefault="000C5CBD">
      <w:pPr>
        <w:rPr>
          <w:b/>
        </w:rPr>
      </w:pPr>
    </w:p>
    <w:p w:rsidR="000C5CBD" w:rsidRPr="002F0E50" w:rsidRDefault="002A149D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2F0E50" w:rsidRPr="002F0E50">
        <w:rPr>
          <w:b/>
          <w:sz w:val="24"/>
          <w:szCs w:val="24"/>
        </w:rPr>
        <w:t>arradora</w:t>
      </w:r>
      <w:r>
        <w:rPr>
          <w:sz w:val="24"/>
          <w:szCs w:val="24"/>
        </w:rPr>
        <w:t>: Sol A</w:t>
      </w:r>
      <w:r w:rsidR="002F0E50" w:rsidRPr="002F0E50">
        <w:rPr>
          <w:sz w:val="24"/>
          <w:szCs w:val="24"/>
        </w:rPr>
        <w:t>rgayo.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2F0E50" w:rsidRPr="002F0E50">
        <w:rPr>
          <w:b/>
          <w:sz w:val="24"/>
          <w:szCs w:val="24"/>
        </w:rPr>
        <w:t>dea y dirección:</w:t>
      </w:r>
      <w:r>
        <w:rPr>
          <w:sz w:val="24"/>
          <w:szCs w:val="24"/>
        </w:rPr>
        <w:t xml:space="preserve"> Sol A</w:t>
      </w:r>
      <w:r w:rsidR="002F0E50" w:rsidRPr="002F0E50">
        <w:rPr>
          <w:sz w:val="24"/>
          <w:szCs w:val="24"/>
        </w:rPr>
        <w:t>rgayo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 w:rsidR="002F0E50" w:rsidRPr="002F0E50">
        <w:rPr>
          <w:b/>
          <w:sz w:val="24"/>
          <w:szCs w:val="24"/>
        </w:rPr>
        <w:t>usicalización:</w:t>
      </w:r>
      <w:r>
        <w:rPr>
          <w:sz w:val="24"/>
          <w:szCs w:val="24"/>
        </w:rPr>
        <w:t xml:space="preserve"> Ariel S</w:t>
      </w:r>
      <w:r w:rsidR="002F0E50" w:rsidRPr="002F0E50">
        <w:rPr>
          <w:sz w:val="24"/>
          <w:szCs w:val="24"/>
        </w:rPr>
        <w:t>anchez</w:t>
      </w:r>
    </w:p>
    <w:p w:rsidR="003A00B7" w:rsidRPr="002F0E50" w:rsidRDefault="00697349">
      <w:pPr>
        <w:rPr>
          <w:sz w:val="24"/>
          <w:szCs w:val="24"/>
        </w:rPr>
      </w:pPr>
      <w:r w:rsidRPr="00697349">
        <w:rPr>
          <w:sz w:val="24"/>
          <w:szCs w:val="24"/>
        </w:rPr>
        <w:t>Es un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2F0E50" w:rsidRPr="002F0E50">
        <w:rPr>
          <w:sz w:val="24"/>
          <w:szCs w:val="24"/>
        </w:rPr>
        <w:t>spectáculo de narración oral, música y mimo que va desde la sonorización a la imaginación despertando el ojo de la oreja.</w:t>
      </w:r>
    </w:p>
    <w:p w:rsidR="003A00B7" w:rsidRPr="002F0E50" w:rsidRDefault="002F0E50">
      <w:pPr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Pr="002F0E50">
        <w:rPr>
          <w:sz w:val="24"/>
          <w:szCs w:val="24"/>
        </w:rPr>
        <w:t>esde el silencio, la mímica el canto y la palabra se cuenta.</w:t>
      </w:r>
      <w:r>
        <w:rPr>
          <w:sz w:val="24"/>
          <w:szCs w:val="24"/>
        </w:rPr>
        <w:t xml:space="preserve"> U</w:t>
      </w:r>
      <w:r w:rsidRPr="002F0E50">
        <w:rPr>
          <w:sz w:val="24"/>
          <w:szCs w:val="24"/>
        </w:rPr>
        <w:t>n contador de historias tiene que observar, escuchar encontrarse con el silencio y juntar palabras muchas palabras que le permitan decir</w:t>
      </w:r>
    </w:p>
    <w:p w:rsidR="003A00B7" w:rsidRPr="002F0E50" w:rsidRDefault="002F0E50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Pr="002F0E50">
        <w:rPr>
          <w:sz w:val="24"/>
          <w:szCs w:val="24"/>
        </w:rPr>
        <w:t>s un encuentro con la palabra que dice que cuenta y nos encuentra.</w:t>
      </w:r>
    </w:p>
    <w:p w:rsidR="003A00B7" w:rsidRPr="002F0E50" w:rsidRDefault="002F0E50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Pr="002F0E50">
        <w:rPr>
          <w:sz w:val="24"/>
          <w:szCs w:val="24"/>
        </w:rPr>
        <w:t xml:space="preserve">ntre canciones y baile de una pollera llena de bolsillos, el público va sacando una historia para contar y escuchar. </w:t>
      </w:r>
    </w:p>
    <w:p w:rsidR="001E2272" w:rsidRPr="002F0E50" w:rsidRDefault="002F0E50">
      <w:pPr>
        <w:rPr>
          <w:sz w:val="24"/>
          <w:szCs w:val="24"/>
        </w:rPr>
      </w:pPr>
      <w:r>
        <w:rPr>
          <w:sz w:val="24"/>
          <w:szCs w:val="24"/>
        </w:rPr>
        <w:t>“Y</w:t>
      </w:r>
      <w:r w:rsidRPr="002F0E50">
        <w:rPr>
          <w:sz w:val="24"/>
          <w:szCs w:val="24"/>
        </w:rPr>
        <w:t xml:space="preserve"> así se van resucitando a </w:t>
      </w:r>
      <w:r>
        <w:rPr>
          <w:sz w:val="24"/>
          <w:szCs w:val="24"/>
        </w:rPr>
        <w:t>los olvidados y a los muertos. D</w:t>
      </w:r>
      <w:r w:rsidRPr="002F0E50">
        <w:rPr>
          <w:sz w:val="24"/>
          <w:szCs w:val="24"/>
        </w:rPr>
        <w:t xml:space="preserve">e las profundidades de una falda van brotando los andares y los amares del bicho humano </w:t>
      </w:r>
      <w:r>
        <w:rPr>
          <w:sz w:val="24"/>
          <w:szCs w:val="24"/>
        </w:rPr>
        <w:t>que, viviendo, que diciendo va” G</w:t>
      </w:r>
      <w:r w:rsidRPr="002F0E50">
        <w:rPr>
          <w:sz w:val="24"/>
          <w:szCs w:val="24"/>
        </w:rPr>
        <w:t xml:space="preserve">aleano </w:t>
      </w:r>
    </w:p>
    <w:p w:rsidR="003A00B7" w:rsidRDefault="001E2272">
      <w:r>
        <w:rPr>
          <w:noProof/>
          <w:lang w:val="en-US"/>
        </w:rPr>
        <w:drawing>
          <wp:inline distT="0" distB="0" distL="0" distR="0">
            <wp:extent cx="3909540" cy="2160012"/>
            <wp:effectExtent l="57150" t="95250" r="53340" b="107315"/>
            <wp:docPr id="1" name="Imagen 1" descr="C:\Users\pc\Desktop\zipoli 1\DSC_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zipoli 1\DSC_01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0222">
                      <a:off x="0" y="0"/>
                      <a:ext cx="3916573" cy="216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BD" w:rsidRDefault="000C5CBD"/>
    <w:p w:rsidR="000C5CBD" w:rsidRDefault="000C5CBD">
      <w:r>
        <w:rPr>
          <w:noProof/>
          <w:lang w:val="en-US"/>
        </w:rPr>
        <w:drawing>
          <wp:inline distT="0" distB="0" distL="0" distR="0">
            <wp:extent cx="4046220" cy="2697480"/>
            <wp:effectExtent l="0" t="0" r="0" b="762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SC_01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231" cy="269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E50" w:rsidRDefault="002F0E50" w:rsidP="002F0E50">
      <w:r w:rsidRPr="002A149D">
        <w:rPr>
          <w:b/>
        </w:rPr>
        <w:lastRenderedPageBreak/>
        <w:t>Taller</w:t>
      </w:r>
      <w:r w:rsidR="002A149D" w:rsidRPr="002A149D">
        <w:t xml:space="preserve"> </w:t>
      </w:r>
      <w:r w:rsidR="002A149D" w:rsidRPr="002A149D">
        <w:rPr>
          <w:b/>
        </w:rPr>
        <w:t>de cuento</w:t>
      </w:r>
      <w:r w:rsidR="002A149D">
        <w:rPr>
          <w:b/>
        </w:rPr>
        <w:t xml:space="preserve"> </w:t>
      </w:r>
      <w:r w:rsidR="002A149D" w:rsidRPr="00697349">
        <w:t>“</w:t>
      </w:r>
      <w:r w:rsidRPr="00697349">
        <w:t>Conectando con el mundo</w:t>
      </w:r>
      <w:r w:rsidR="002A149D" w:rsidRPr="00697349">
        <w:t>”</w:t>
      </w:r>
    </w:p>
    <w:p w:rsidR="002F0E50" w:rsidRDefault="002F0E50" w:rsidP="002F0E50">
      <w:r>
        <w:t>El libro Álbum se caracteriza por la confluencia de dos lenguajes, verbal y visual. Ambos lenguajes le dan sentido a la obra, así sí como se lee el texto, también debemos leer la imagen.</w:t>
      </w:r>
    </w:p>
    <w:p w:rsidR="002F0E50" w:rsidRDefault="002F0E50" w:rsidP="002F0E50">
      <w:r>
        <w:t xml:space="preserve">Toda imagen es polisémica y sus distintos sentidos se encuentran de manera </w:t>
      </w:r>
      <w:r w:rsidR="002A149D">
        <w:t>subyacente entre</w:t>
      </w:r>
      <w:r>
        <w:t xml:space="preserve"> sus significantes, en calidad de una cadena flotante de significados, según la experiencia de Roland Barthes</w:t>
      </w:r>
    </w:p>
    <w:p w:rsidR="002F0E50" w:rsidRPr="00BF098A" w:rsidRDefault="002F0E50" w:rsidP="002F0E50">
      <w:pPr>
        <w:rPr>
          <w:u w:val="single"/>
        </w:rPr>
      </w:pPr>
      <w:r w:rsidRPr="00BF098A">
        <w:rPr>
          <w:u w:val="single"/>
        </w:rPr>
        <w:t>1° momento</w:t>
      </w:r>
      <w:r>
        <w:rPr>
          <w:u w:val="single"/>
        </w:rPr>
        <w:t>:</w:t>
      </w:r>
    </w:p>
    <w:p w:rsidR="002F0E50" w:rsidRDefault="002F0E50" w:rsidP="002F0E50">
      <w:r>
        <w:t xml:space="preserve">-Escuchamos un rato de Música </w:t>
      </w:r>
    </w:p>
    <w:p w:rsidR="002F0E50" w:rsidRDefault="002F0E50" w:rsidP="002F0E50">
      <w:r>
        <w:t>Somos lo que hemos vivido y nuestra lectura del entorno y del otro la hacemos desde nuestras vivencias.</w:t>
      </w:r>
    </w:p>
    <w:p w:rsidR="002F0E50" w:rsidRDefault="002F0E50" w:rsidP="002F0E50">
      <w:r>
        <w:t>-En círculo, presentamos a nuestro compañero de la derecha y en esa presentación lo leemos, lo describimos. Luego hacia la izquierda cada uno se presenta,</w:t>
      </w:r>
    </w:p>
    <w:p w:rsidR="002F0E50" w:rsidRPr="00BF098A" w:rsidRDefault="002F0E50" w:rsidP="002F0E50">
      <w:pPr>
        <w:rPr>
          <w:u w:val="single"/>
        </w:rPr>
      </w:pPr>
      <w:r w:rsidRPr="00BF098A">
        <w:rPr>
          <w:u w:val="single"/>
        </w:rPr>
        <w:t>2° momento:</w:t>
      </w:r>
    </w:p>
    <w:p w:rsidR="002F0E50" w:rsidRDefault="002F0E50" w:rsidP="002F0E50">
      <w:r>
        <w:t>-Silencio. Trabajamos la noción de silencio. Silencio como ausencia, el silencio generador de sensaciones, silencio donde se encuentra la palabra.</w:t>
      </w:r>
    </w:p>
    <w:p w:rsidR="002F0E50" w:rsidRPr="00BF098A" w:rsidRDefault="002F0E50" w:rsidP="002F0E50">
      <w:pPr>
        <w:rPr>
          <w:u w:val="single"/>
        </w:rPr>
      </w:pPr>
      <w:r w:rsidRPr="00BF098A">
        <w:rPr>
          <w:u w:val="single"/>
        </w:rPr>
        <w:t>3°momento:</w:t>
      </w:r>
    </w:p>
    <w:p w:rsidR="002F0E50" w:rsidRDefault="002F0E50" w:rsidP="002F0E50">
      <w:r>
        <w:t>-Lectura de pinturas. Retratos de niños. Artista Daniel Gonzales.</w:t>
      </w:r>
    </w:p>
    <w:p w:rsidR="002F0E50" w:rsidRDefault="002F0E50" w:rsidP="002F0E50">
      <w:r>
        <w:t xml:space="preserve">-La tallerista lee un libro Álbum. </w:t>
      </w:r>
    </w:p>
    <w:p w:rsidR="002F0E50" w:rsidRDefault="002F0E50" w:rsidP="002F0E50">
      <w:r>
        <w:t>-Se colocan libros boca arriba y se invita a los participantes a explorar todos los libros sin leer el texto, solo pueden ver su tapa y leer la contratapa, pero no abrir el libro.</w:t>
      </w:r>
    </w:p>
    <w:p w:rsidR="002F0E50" w:rsidRDefault="002F0E50" w:rsidP="002F0E50">
      <w:r>
        <w:t xml:space="preserve">-Luego eligen </w:t>
      </w:r>
      <w:r w:rsidR="002A149D">
        <w:t>un libro</w:t>
      </w:r>
      <w:r>
        <w:t>, nos volvemos a sentar y cada participante cuenta porque eligió ese libro y que supone que cuenta su libro.</w:t>
      </w:r>
    </w:p>
    <w:p w:rsidR="002F0E50" w:rsidRDefault="002F0E50" w:rsidP="002F0E50">
      <w:r>
        <w:t xml:space="preserve">-Ahora en silencio cada uno lee su </w:t>
      </w:r>
      <w:r w:rsidR="002A149D">
        <w:t>libro y la</w:t>
      </w:r>
      <w:r>
        <w:t xml:space="preserve"> persona que se anima, pasa a contarlo. </w:t>
      </w:r>
    </w:p>
    <w:p w:rsidR="00697349" w:rsidRDefault="00697349" w:rsidP="002F0E50"/>
    <w:p w:rsidR="00697349" w:rsidRPr="00697349" w:rsidRDefault="00697349" w:rsidP="00697349">
      <w:pPr>
        <w:rPr>
          <w:b/>
        </w:rPr>
      </w:pPr>
      <w:r>
        <w:rPr>
          <w:b/>
        </w:rPr>
        <w:t>Magia-</w:t>
      </w:r>
      <w:r w:rsidRPr="00697349">
        <w:rPr>
          <w:b/>
        </w:rPr>
        <w:t>Tommi y Ela</w:t>
      </w:r>
    </w:p>
    <w:p w:rsidR="00697349" w:rsidRDefault="00697349" w:rsidP="00697349">
      <w:r>
        <w:t xml:space="preserve">¡Estos dos magos les sorprenderán, no podrán pestañear! </w:t>
      </w:r>
      <w:r>
        <w:t>Imperdibles actos en dúos e individuales deleitarán sus sentidos!</w:t>
      </w:r>
    </w:p>
    <w:p w:rsidR="00697349" w:rsidRDefault="00697349" w:rsidP="00697349">
      <w:r>
        <w:t>Verán tal ilusión, la disfrutarán hasta el pu</w:t>
      </w:r>
      <w:r>
        <w:t xml:space="preserve">nto de creer que vienen de otra </w:t>
      </w:r>
      <w:r>
        <w:t>realidad.</w:t>
      </w:r>
      <w:r>
        <w:t xml:space="preserve"> </w:t>
      </w:r>
      <w:r>
        <w:t>Un espectáculo para reír, sorprenderse y emocionarse en familia.</w:t>
      </w:r>
      <w:r>
        <w:t xml:space="preserve"> </w:t>
      </w:r>
    </w:p>
    <w:p w:rsidR="00697349" w:rsidRDefault="00697349" w:rsidP="00697349">
      <w:r>
        <w:lastRenderedPageBreak/>
        <w:t>Comienza la función</w:t>
      </w:r>
      <w:r>
        <w:t xml:space="preserve"> y Ela no llega. Tommi resuelve </w:t>
      </w:r>
      <w:r>
        <w:t>comenzarla. Un infortunio l</w:t>
      </w:r>
      <w:r>
        <w:t xml:space="preserve">e sucede, pero justo ella llega </w:t>
      </w:r>
      <w:r>
        <w:t>para sortearlo.</w:t>
      </w:r>
    </w:p>
    <w:p w:rsidR="00697349" w:rsidRDefault="00697349" w:rsidP="00697349">
      <w:r>
        <w:t>Así comienza la fu</w:t>
      </w:r>
      <w:r>
        <w:t xml:space="preserve">nción, que se desarrolla en una </w:t>
      </w:r>
      <w:r>
        <w:t>realidad mágica entre ju</w:t>
      </w:r>
      <w:r>
        <w:t xml:space="preserve">egos clásicos de magia elegidos </w:t>
      </w:r>
      <w:r>
        <w:t>especialmente, presentados individualmente y en dúo.</w:t>
      </w:r>
    </w:p>
    <w:p w:rsidR="00697349" w:rsidRDefault="00697349" w:rsidP="00697349">
      <w:r>
        <w:t>Estos dos magos de per</w:t>
      </w:r>
      <w:r>
        <w:t xml:space="preserve">sonalidades contrapuestas van a </w:t>
      </w:r>
      <w:r>
        <w:t>desafiarse y a colaborar el uno con el otro.</w:t>
      </w:r>
    </w:p>
    <w:p w:rsidR="00697349" w:rsidRDefault="00697349" w:rsidP="00697349">
      <w:r>
        <w:t>Invitan a jugar con la imaginación, a divertirse en familia</w:t>
      </w:r>
    </w:p>
    <w:p w:rsidR="002A149D" w:rsidRDefault="002A149D" w:rsidP="002F0E50"/>
    <w:p w:rsidR="002A149D" w:rsidRDefault="002A149D" w:rsidP="002F0E50"/>
    <w:p w:rsidR="002F0E50" w:rsidRDefault="002F0E50" w:rsidP="002F0E50"/>
    <w:p w:rsidR="002F0E50" w:rsidRDefault="002F0E50" w:rsidP="002F0E50"/>
    <w:p w:rsidR="002F0E50" w:rsidRDefault="002F0E50"/>
    <w:sectPr w:rsidR="002F0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E1" w:rsidRDefault="00894BE1" w:rsidP="000C5CBD">
      <w:pPr>
        <w:spacing w:after="0" w:line="240" w:lineRule="auto"/>
      </w:pPr>
      <w:r>
        <w:separator/>
      </w:r>
    </w:p>
  </w:endnote>
  <w:endnote w:type="continuationSeparator" w:id="0">
    <w:p w:rsidR="00894BE1" w:rsidRDefault="00894BE1" w:rsidP="000C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E1" w:rsidRDefault="00894BE1" w:rsidP="000C5CBD">
      <w:pPr>
        <w:spacing w:after="0" w:line="240" w:lineRule="auto"/>
      </w:pPr>
      <w:r>
        <w:separator/>
      </w:r>
    </w:p>
  </w:footnote>
  <w:footnote w:type="continuationSeparator" w:id="0">
    <w:p w:rsidR="00894BE1" w:rsidRDefault="00894BE1" w:rsidP="000C5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A460A"/>
    <w:multiLevelType w:val="hybridMultilevel"/>
    <w:tmpl w:val="F7BE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B7"/>
    <w:rsid w:val="000C5CBD"/>
    <w:rsid w:val="00134E8F"/>
    <w:rsid w:val="0017231D"/>
    <w:rsid w:val="001E2272"/>
    <w:rsid w:val="002A149D"/>
    <w:rsid w:val="002F0E50"/>
    <w:rsid w:val="003A00B7"/>
    <w:rsid w:val="00697349"/>
    <w:rsid w:val="00725362"/>
    <w:rsid w:val="00894BE1"/>
    <w:rsid w:val="00C0098B"/>
    <w:rsid w:val="00D8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7597"/>
  <w15:docId w15:val="{B820F43D-EB55-42D2-962F-029250A2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2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C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CBD"/>
  </w:style>
  <w:style w:type="paragraph" w:styleId="Piedepgina">
    <w:name w:val="footer"/>
    <w:basedOn w:val="Normal"/>
    <w:link w:val="PiedepginaCar"/>
    <w:uiPriority w:val="99"/>
    <w:unhideWhenUsed/>
    <w:rsid w:val="000C5C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CBD"/>
  </w:style>
  <w:style w:type="paragraph" w:styleId="Prrafodelista">
    <w:name w:val="List Paragraph"/>
    <w:basedOn w:val="Normal"/>
    <w:uiPriority w:val="34"/>
    <w:qFormat/>
    <w:rsid w:val="0069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dcterms:created xsi:type="dcterms:W3CDTF">2022-08-19T19:12:00Z</dcterms:created>
  <dcterms:modified xsi:type="dcterms:W3CDTF">2022-08-19T19:12:00Z</dcterms:modified>
</cp:coreProperties>
</file>